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920D7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</w:pPr>
      <w:r>
        <w:rPr>
          <w:rFonts w:ascii="serif" w:hAnsi="serif" w:eastAsia="serif" w:cs="serif"/>
          <w:b/>
          <w:bCs/>
          <w:spacing w:val="0"/>
        </w:rPr>
        <w:t> </w:t>
      </w:r>
      <w:r>
        <w:rPr>
          <w:rFonts w:hint="default" w:ascii="serif" w:hAnsi="serif" w:eastAsia="serif" w:cs="serif"/>
          <w:b/>
          <w:bCs/>
          <w:spacing w:val="0"/>
          <w:sz w:val="21"/>
          <w:szCs w:val="21"/>
        </w:rPr>
        <w:t xml:space="preserve">Enxoval Pessoal </w:t>
      </w:r>
    </w:p>
    <w:p w14:paraId="71D4DBFD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</w:pPr>
      <w:r>
        <w:rPr>
          <w:rFonts w:hint="default" w:ascii="serif" w:hAnsi="serif" w:eastAsia="serif" w:cs="serif"/>
          <w:b/>
          <w:bCs/>
          <w:spacing w:val="0"/>
        </w:rPr>
        <w:t xml:space="preserve">Este é o enxoval necessário para o ingresso na família em cristo . </w:t>
      </w:r>
    </w:p>
    <w:p w14:paraId="52784EEA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</w:pPr>
      <w:r>
        <w:rPr>
          <w:rFonts w:hint="default" w:ascii="serif" w:hAnsi="serif" w:eastAsia="serif" w:cs="serif"/>
          <w:b/>
          <w:bCs/>
          <w:spacing w:val="0"/>
        </w:rPr>
        <w:t> Itens Quantidade Medida</w:t>
      </w:r>
    </w:p>
    <w:p w14:paraId="56302C1E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</w:pPr>
      <w:r>
        <w:rPr>
          <w:rFonts w:hint="default" w:ascii="serif" w:hAnsi="serif" w:eastAsia="serif" w:cs="serif"/>
          <w:b/>
          <w:bCs/>
          <w:spacing w:val="0"/>
        </w:rPr>
        <w:t xml:space="preserve">01Chinelo 01Unidade </w:t>
      </w:r>
    </w:p>
    <w:p w14:paraId="54E3389E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</w:pPr>
      <w:r>
        <w:rPr>
          <w:rFonts w:hint="default" w:ascii="serif" w:hAnsi="serif" w:eastAsia="serif" w:cs="serif"/>
          <w:b/>
          <w:bCs/>
          <w:spacing w:val="0"/>
        </w:rPr>
        <w:t>02Tênis 01Unidade</w:t>
      </w:r>
    </w:p>
    <w:p w14:paraId="1A3C47AE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</w:pPr>
      <w:r>
        <w:rPr>
          <w:rFonts w:hint="default" w:ascii="serif" w:hAnsi="serif" w:eastAsia="serif" w:cs="serif"/>
          <w:b/>
          <w:bCs/>
          <w:spacing w:val="0"/>
        </w:rPr>
        <w:t>03 Calças de Moleton ou Jeans 02 Unidade</w:t>
      </w:r>
    </w:p>
    <w:p w14:paraId="1C356689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</w:pPr>
      <w:r>
        <w:rPr>
          <w:rFonts w:hint="default" w:ascii="serif" w:hAnsi="serif" w:eastAsia="serif" w:cs="serif"/>
          <w:b/>
          <w:bCs/>
          <w:spacing w:val="0"/>
        </w:rPr>
        <w:t>04 Camisas 05 Unidade</w:t>
      </w:r>
    </w:p>
    <w:p w14:paraId="17CB1886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</w:pPr>
      <w:r>
        <w:rPr>
          <w:rFonts w:hint="default" w:ascii="serif" w:hAnsi="serif" w:eastAsia="serif" w:cs="serif"/>
          <w:b/>
          <w:bCs/>
          <w:spacing w:val="0"/>
        </w:rPr>
        <w:t>05 Bermudas 03 Unidade</w:t>
      </w:r>
    </w:p>
    <w:p w14:paraId="0ED9CF57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</w:pPr>
      <w:r>
        <w:rPr>
          <w:rFonts w:hint="default" w:ascii="serif" w:hAnsi="serif" w:eastAsia="serif" w:cs="serif"/>
          <w:b/>
          <w:bCs/>
          <w:spacing w:val="0"/>
        </w:rPr>
        <w:t>06 Blusas de Frio 02 Unidade</w:t>
      </w:r>
    </w:p>
    <w:p w14:paraId="13D0E2C5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</w:pPr>
      <w:r>
        <w:rPr>
          <w:rFonts w:hint="default" w:ascii="serif" w:hAnsi="serif" w:eastAsia="serif" w:cs="serif"/>
          <w:b/>
          <w:bCs/>
          <w:spacing w:val="0"/>
        </w:rPr>
        <w:t>07 Meias 03 Unidade</w:t>
      </w:r>
    </w:p>
    <w:p w14:paraId="50EACC38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</w:pPr>
      <w:r>
        <w:rPr>
          <w:rFonts w:hint="default" w:ascii="serif" w:hAnsi="serif" w:eastAsia="serif" w:cs="serif"/>
          <w:b/>
          <w:bCs/>
          <w:spacing w:val="0"/>
        </w:rPr>
        <w:t>08 Cuecas 04 Unidade  </w:t>
      </w:r>
    </w:p>
    <w:p w14:paraId="5358D2B2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09 Cobertor 01 Unidade</w:t>
      </w:r>
    </w:p>
    <w:p w14:paraId="7ACDA5B6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10 Travesseiro 01 Unidade</w:t>
      </w:r>
    </w:p>
    <w:p w14:paraId="7F06804D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11Toalha de Banho 01Unidade</w:t>
      </w:r>
    </w:p>
    <w:p w14:paraId="624BDBFD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12 Lençol de Elástico 02 Unidade</w:t>
      </w:r>
    </w:p>
    <w:p w14:paraId="55B95EC6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13 Virol (lençol para cobrir a cama) 02 Unidade</w:t>
      </w:r>
    </w:p>
    <w:p w14:paraId="19D71D0D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13 Caderno 01 Unidade</w:t>
      </w:r>
    </w:p>
    <w:p w14:paraId="7EC416F5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14 Caneta, Lápis e Borracha 01 Unidade</w:t>
      </w:r>
    </w:p>
    <w:p w14:paraId="1E71886A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15 Folha A4 (Pacote 500 folhas)01 Unidade</w:t>
      </w:r>
    </w:p>
    <w:p w14:paraId="65FDF305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16 Escova de Dentes 01Unidade</w:t>
      </w:r>
    </w:p>
    <w:p w14:paraId="0C89EAFC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17 Creme Dental 02Unidade</w:t>
      </w:r>
    </w:p>
    <w:p w14:paraId="7AD7F083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18 Fio Dental 01 Unidade</w:t>
      </w:r>
    </w:p>
    <w:p w14:paraId="6BCE2C71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19 Shampoo 01 Unidade</w:t>
      </w:r>
    </w:p>
    <w:p w14:paraId="34C9D1B2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20 Condicionador 01 Unidade</w:t>
      </w:r>
    </w:p>
    <w:p w14:paraId="02759FCF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21 Sabonete 08 Unidade</w:t>
      </w:r>
    </w:p>
    <w:p w14:paraId="6F186CA9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22 Bucha Tomar Banho01Unidade</w:t>
      </w:r>
    </w:p>
    <w:p w14:paraId="4190377A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23 Cotonete01Unidade</w:t>
      </w:r>
    </w:p>
    <w:p w14:paraId="777D358A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24 Desodorante02Unidade</w:t>
      </w:r>
    </w:p>
    <w:p w14:paraId="75579161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26 presto barba  06 unidades </w:t>
      </w:r>
    </w:p>
    <w:p w14:paraId="77002FF3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27  Pente 01 Unidade</w:t>
      </w:r>
    </w:p>
    <w:p w14:paraId="2FB8DE2B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28 Sabão em Pó 02 Kg</w:t>
      </w:r>
    </w:p>
    <w:p w14:paraId="54BF3516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29  Amaciante de Roupas02Litro</w:t>
      </w:r>
    </w:p>
    <w:p w14:paraId="4706F76A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30 Papel Higiênico16Unidade</w:t>
      </w:r>
    </w:p>
    <w:p w14:paraId="62686A09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rif" w:hAnsi="serif" w:eastAsia="serif" w:cs="serif"/>
          <w:b w:val="0"/>
          <w:bCs w:val="0"/>
        </w:rPr>
        <w:t>31 Protetor de Pernilongo (Liquido)</w:t>
      </w:r>
    </w:p>
    <w:p w14:paraId="2C851100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B2DA4"/>
    <w:rsid w:val="144B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2025-03-24T11:37:00Z</dcterms:created>
  <dc:creator>hurielton</dc:creator>
  <cp:lastModifiedBy>hurielton</cp:lastModifiedBy>
  <dcterms:modified xsi:type="dcterms:W3CDTF">2025-03-24T11:38:37Z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412839C41BEA40EFB7CCAEA5CD78483D_11</vt:lpwstr>
  </property>
</Properties>
</file>